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77A2" w:rsidRDefault="00C97429">
      <w:pPr>
        <w:pBdr>
          <w:top w:val="nil"/>
          <w:left w:val="nil"/>
          <w:bottom w:val="nil"/>
          <w:right w:val="nil"/>
          <w:between w:val="nil"/>
        </w:pBdr>
      </w:pPr>
      <w:bookmarkStart w:id="0" w:name="_30j0zll" w:colFirst="0" w:colLast="0"/>
      <w:bookmarkStart w:id="1" w:name="_GoBack"/>
      <w:bookmarkEnd w:id="0"/>
      <w:bookmarkEnd w:id="1"/>
      <w:r>
        <w:t>Etablering af udvalget</w:t>
      </w:r>
    </w:p>
    <w:p w:rsidR="008E77A2" w:rsidRDefault="00C97429">
      <w:pPr>
        <w:pBdr>
          <w:top w:val="nil"/>
          <w:left w:val="nil"/>
          <w:bottom w:val="nil"/>
          <w:right w:val="nil"/>
          <w:between w:val="nil"/>
        </w:pBdr>
      </w:pPr>
      <w:r>
        <w:t>Til grund for nedsættelsen af udvalget lå:</w:t>
      </w:r>
    </w:p>
    <w:p w:rsidR="008E77A2" w:rsidRDefault="00C97429">
      <w:pPr>
        <w:pBdr>
          <w:top w:val="nil"/>
          <w:left w:val="nil"/>
          <w:bottom w:val="nil"/>
          <w:right w:val="nil"/>
          <w:between w:val="nil"/>
        </w:pBdr>
      </w:pPr>
      <w:r>
        <w:t>Notat om forskningsbibliotekarrapporterne af 1993-03-01, hvor det var stillet i udsigt, at en arbejdsgruppe skulle viderebehandle det indsamlede materiale vedrørende forskningsbibliotekarernes arbejdsforhold. Grunden til, at der skønnedes at være behov for</w:t>
      </w:r>
      <w:r>
        <w:t xml:space="preserve"> at kortlægge netop forskningsbibliotekarernes arbejdsforhold, var, at de har så mange forskelligartede opgaver. De er ansat som bibliotekets faglige specialister. Som sådan skal de løse opgaver, der forudsætter en specifik faglig viden, men de deltager og</w:t>
      </w:r>
      <w:r>
        <w:t xml:space="preserve">så i løsning af opgaver af almen biblioteksmæssig karakter. Det skal derfor understreges, at mange af de opgaver, der omtales, også varetages af andre personalegrupper. Det bemærkes i øvrigt, </w:t>
      </w:r>
      <w:proofErr w:type="spellStart"/>
      <w:r>
        <w:t>atførstebibliotekarernes</w:t>
      </w:r>
      <w:proofErr w:type="spellEnd"/>
      <w:r>
        <w:t xml:space="preserve"> arbejdsforhold ikke behandles her.</w:t>
      </w:r>
    </w:p>
    <w:p w:rsidR="008E77A2" w:rsidRDefault="00C97429">
      <w:pPr>
        <w:pBdr>
          <w:top w:val="nil"/>
          <w:left w:val="nil"/>
          <w:bottom w:val="nil"/>
          <w:right w:val="nil"/>
          <w:between w:val="nil"/>
        </w:pBdr>
      </w:pPr>
      <w:r>
        <w:t>Arbe</w:t>
      </w:r>
      <w:r>
        <w:t>jdes deles i 2 faser:</w:t>
      </w:r>
    </w:p>
    <w:p w:rsidR="008E77A2" w:rsidRDefault="00C97429">
      <w:pPr>
        <w:pBdr>
          <w:top w:val="nil"/>
          <w:left w:val="nil"/>
          <w:bottom w:val="nil"/>
          <w:right w:val="nil"/>
          <w:between w:val="nil"/>
        </w:pBdr>
      </w:pPr>
      <w:r>
        <w:t xml:space="preserve">Den første fase består i en beskrivelse af </w:t>
      </w:r>
      <w:proofErr w:type="spellStart"/>
      <w:r>
        <w:t>FB'ernes</w:t>
      </w:r>
      <w:proofErr w:type="spellEnd"/>
      <w:r>
        <w:t xml:space="preserve"> biblioteksarbejde og anden fase behandler forholdene vedrørende forskning.</w:t>
      </w:r>
    </w:p>
    <w:p w:rsidR="008E77A2" w:rsidRDefault="00C97429">
      <w:pPr>
        <w:pBdr>
          <w:top w:val="nil"/>
          <w:left w:val="nil"/>
          <w:bottom w:val="nil"/>
          <w:right w:val="nil"/>
          <w:between w:val="nil"/>
        </w:pBdr>
      </w:pPr>
      <w:r>
        <w:t xml:space="preserve">Hvad angår første fase tages der udgangspunkt i </w:t>
      </w:r>
      <w:proofErr w:type="spellStart"/>
      <w:r>
        <w:t>FB'ernes</w:t>
      </w:r>
      <w:proofErr w:type="spellEnd"/>
      <w:r>
        <w:t xml:space="preserve"> besvarelser af spørgeskemaet, således at man skaff</w:t>
      </w:r>
      <w:r>
        <w:t>er sig et overblik over deres faktiske arbejdsopgaver. Dette skal ikke munde ud i en større rapport, men er alene tænkt som middel til at arbejdsgruppen (og andre) kan fået overblik. Derudover gennemgås de forslag, som er fremsat i besvarelserne. Dette arb</w:t>
      </w:r>
      <w:r>
        <w:t xml:space="preserve">ejde skal så munde ud i nogle generelle principper eller rammer for </w:t>
      </w:r>
      <w:proofErr w:type="spellStart"/>
      <w:r>
        <w:t>FB'ernes</w:t>
      </w:r>
      <w:proofErr w:type="spellEnd"/>
      <w:r>
        <w:t xml:space="preserve"> arbejde. Man kunne også kalde det en "standardbeskrivelse".</w:t>
      </w:r>
    </w:p>
    <w:p w:rsidR="008E77A2" w:rsidRDefault="00C97429">
      <w:pPr>
        <w:pBdr>
          <w:top w:val="nil"/>
          <w:left w:val="nil"/>
          <w:bottom w:val="nil"/>
          <w:right w:val="nil"/>
          <w:between w:val="nil"/>
        </w:pBdr>
      </w:pPr>
      <w:r>
        <w:t xml:space="preserve">Den anden fase vedrører forskningen. Man vil se på </w:t>
      </w:r>
      <w:proofErr w:type="spellStart"/>
      <w:r>
        <w:t>SB's</w:t>
      </w:r>
      <w:proofErr w:type="spellEnd"/>
      <w:r>
        <w:t xml:space="preserve"> forskningsaktivitet i lyset af den nye stillingsstruktur. Det e</w:t>
      </w:r>
      <w:r>
        <w:t>r naturligt her også at overveje principper for, hvorledes den nye struktur evt. kan finde anvendelse for de nuværende medarbejdere i henseende til deres forskning.</w:t>
      </w:r>
    </w:p>
    <w:p w:rsidR="008E77A2" w:rsidRDefault="00C97429">
      <w:pPr>
        <w:pBdr>
          <w:top w:val="nil"/>
          <w:left w:val="nil"/>
          <w:bottom w:val="nil"/>
          <w:right w:val="nil"/>
          <w:between w:val="nil"/>
        </w:pBdr>
      </w:pPr>
      <w:r>
        <w:t>Overordnet er emnerne:</w:t>
      </w:r>
    </w:p>
    <w:p w:rsidR="008E77A2" w:rsidRDefault="00C97429">
      <w:pPr>
        <w:pBdr>
          <w:top w:val="nil"/>
          <w:left w:val="nil"/>
          <w:bottom w:val="nil"/>
          <w:right w:val="nil"/>
          <w:between w:val="nil"/>
        </w:pBdr>
        <w:tabs>
          <w:tab w:val="left" w:pos="278"/>
          <w:tab w:val="left" w:pos="1702"/>
          <w:tab w:val="left" w:pos="4254"/>
          <w:tab w:val="left" w:pos="5105"/>
          <w:tab w:val="left" w:pos="5956"/>
          <w:tab w:val="left" w:pos="6807"/>
          <w:tab w:val="left" w:pos="7658"/>
          <w:tab w:val="left" w:pos="8508"/>
        </w:tabs>
      </w:pPr>
      <w:r>
        <w:t>Forskningens indhold herunder spørgsmålet om institutionsrelateret f</w:t>
      </w:r>
      <w:r>
        <w:t>orskning og strukturen for stillinger relateret til forskning,</w:t>
      </w:r>
    </w:p>
    <w:p w:rsidR="008E77A2" w:rsidRDefault="00C97429">
      <w:pPr>
        <w:pBdr>
          <w:top w:val="nil"/>
          <w:left w:val="nil"/>
          <w:bottom w:val="nil"/>
          <w:right w:val="nil"/>
          <w:between w:val="nil"/>
        </w:pBdr>
        <w:tabs>
          <w:tab w:val="left" w:pos="278"/>
          <w:tab w:val="left" w:pos="1702"/>
          <w:tab w:val="left" w:pos="4254"/>
          <w:tab w:val="left" w:pos="5105"/>
          <w:tab w:val="left" w:pos="5956"/>
          <w:tab w:val="left" w:pos="6807"/>
          <w:tab w:val="left" w:pos="7658"/>
          <w:tab w:val="left" w:pos="8508"/>
        </w:tabs>
      </w:pPr>
      <w:r>
        <w:t xml:space="preserve">Kontakt til universitetet dette arbejde bør ske i samarbejde med 3-mandsudvalget, som er </w:t>
      </w:r>
      <w:proofErr w:type="spellStart"/>
      <w:r>
        <w:t>bosiddene</w:t>
      </w:r>
      <w:proofErr w:type="spellEnd"/>
      <w:r>
        <w:t xml:space="preserve"> på hovedbiblioteket, med afdelingskontor på </w:t>
      </w:r>
      <w:proofErr w:type="gramStart"/>
      <w:r>
        <w:t>universitetet..</w:t>
      </w:r>
      <w:proofErr w:type="gramEnd"/>
    </w:p>
    <w:p w:rsidR="008E77A2" w:rsidRDefault="00C97429">
      <w:pPr>
        <w:pBdr>
          <w:top w:val="nil"/>
          <w:left w:val="nil"/>
          <w:bottom w:val="nil"/>
          <w:right w:val="nil"/>
          <w:between w:val="nil"/>
        </w:pBdr>
      </w:pPr>
      <w:bookmarkStart w:id="2" w:name="_1fob9te" w:colFirst="0" w:colLast="0"/>
      <w:bookmarkEnd w:id="2"/>
      <w:r>
        <w:t>Tidsforbrug til de forskellige arb</w:t>
      </w:r>
      <w:r>
        <w:t>ejdsopgaver:</w:t>
      </w:r>
    </w:p>
    <w:p w:rsidR="008E77A2" w:rsidRDefault="00C97429">
      <w:pPr>
        <w:pBdr>
          <w:top w:val="nil"/>
          <w:left w:val="nil"/>
          <w:bottom w:val="nil"/>
          <w:right w:val="nil"/>
          <w:between w:val="nil"/>
        </w:pBdr>
      </w:pPr>
      <w:r>
        <w:t>Forskningsbibliotekarrapporterne udarbejdedes i maj-juni. Angivelser af tidsforbrug er baseret på enten dagbogsoptegnelser over kortere perioder, den korteste på 19 dage, eller på skøn der rækker helt op til foregående års gennemsnit. Alle skæ</w:t>
      </w:r>
      <w:r>
        <w:t>ve timeangivelser i rapporterne er her afrundet til nærmeste hele tal.</w:t>
      </w:r>
    </w:p>
    <w:p w:rsidR="008E77A2" w:rsidRDefault="00C97429">
      <w:pPr>
        <w:pBdr>
          <w:top w:val="nil"/>
          <w:left w:val="nil"/>
          <w:bottom w:val="nil"/>
          <w:right w:val="nil"/>
          <w:between w:val="nil"/>
        </w:pBdr>
      </w:pPr>
      <w:r>
        <w:t>De 25 besvarelser er modtaget fra:</w:t>
      </w:r>
    </w:p>
    <w:p w:rsidR="008E77A2" w:rsidRDefault="00C97429">
      <w:pPr>
        <w:pBdr>
          <w:top w:val="nil"/>
          <w:left w:val="nil"/>
          <w:bottom w:val="nil"/>
          <w:right w:val="nil"/>
          <w:between w:val="nil"/>
        </w:pBdr>
      </w:pPr>
      <w:r>
        <w:t xml:space="preserve">Tidsforbruget beregnes </w:t>
      </w:r>
      <w:proofErr w:type="spellStart"/>
      <w:r>
        <w:t>udfra</w:t>
      </w:r>
      <w:proofErr w:type="spellEnd"/>
      <w:r>
        <w:t xml:space="preserve"> flg. formel:</w:t>
      </w:r>
    </w:p>
    <w:p w:rsidR="008E77A2" w:rsidRDefault="00C97429">
      <w:pPr>
        <w:pBdr>
          <w:top w:val="nil"/>
          <w:left w:val="nil"/>
          <w:bottom w:val="nil"/>
          <w:right w:val="nil"/>
          <w:between w:val="nil"/>
        </w:pBdr>
      </w:pPr>
      <w:bookmarkStart w:id="3" w:name="_3znysh7" w:colFirst="0" w:colLast="0"/>
      <w:bookmarkEnd w:id="3"/>
      <w:r>
        <w:t>Materialevalg</w:t>
      </w:r>
    </w:p>
    <w:p w:rsidR="008E77A2" w:rsidRDefault="00C97429">
      <w:pPr>
        <w:pBdr>
          <w:top w:val="nil"/>
          <w:left w:val="nil"/>
          <w:bottom w:val="nil"/>
          <w:right w:val="nil"/>
          <w:between w:val="nil"/>
        </w:pBdr>
      </w:pPr>
      <w:r>
        <w:t>Der er ikke i rapporterne skelnet mellem selve bog- og tidsskriftvalg og den alment orienteren</w:t>
      </w:r>
      <w:r>
        <w:t xml:space="preserve">de læsning som forudsætning for materialevalg. Se også Etablering af udvalget side </w:t>
      </w:r>
    </w:p>
    <w:p w:rsidR="008E77A2" w:rsidRDefault="00C97429">
      <w:pPr>
        <w:pBdr>
          <w:top w:val="nil"/>
          <w:left w:val="nil"/>
          <w:bottom w:val="nil"/>
          <w:right w:val="nil"/>
          <w:between w:val="nil"/>
        </w:pBdr>
      </w:pPr>
      <w:bookmarkStart w:id="4" w:name="_2et92p0" w:colFirst="0" w:colLast="0"/>
      <w:bookmarkEnd w:id="4"/>
      <w:r>
        <w:t>Klassifikation</w:t>
      </w:r>
    </w:p>
    <w:p w:rsidR="008E77A2" w:rsidRDefault="00C97429">
      <w:pPr>
        <w:pBdr>
          <w:top w:val="nil"/>
          <w:left w:val="nil"/>
          <w:bottom w:val="nil"/>
          <w:right w:val="nil"/>
          <w:between w:val="nil"/>
        </w:pBdr>
      </w:pPr>
      <w:r>
        <w:t>Her medregnes både FMB/UDK og DK-5 klassifikation.</w:t>
      </w:r>
    </w:p>
    <w:p w:rsidR="008E77A2" w:rsidRPr="003C43A7" w:rsidRDefault="00C97429">
      <w:pPr>
        <w:pBdr>
          <w:top w:val="nil"/>
          <w:left w:val="nil"/>
          <w:bottom w:val="nil"/>
          <w:right w:val="nil"/>
          <w:between w:val="nil"/>
        </w:pBdr>
        <w:rPr>
          <w:lang w:val="en-US"/>
        </w:rPr>
      </w:pPr>
      <w:r w:rsidRPr="003C43A7">
        <w:rPr>
          <w:lang w:val="en-US"/>
        </w:rPr>
        <w:t xml:space="preserve">In </w:t>
      </w:r>
      <w:proofErr w:type="gramStart"/>
      <w:r w:rsidRPr="003C43A7">
        <w:rPr>
          <w:lang w:val="en-US"/>
        </w:rPr>
        <w:t>SB</w:t>
      </w:r>
      <w:proofErr w:type="gramEnd"/>
      <w:r w:rsidRPr="003C43A7">
        <w:rPr>
          <w:lang w:val="en-US"/>
        </w:rPr>
        <w:t xml:space="preserve"> all views of your document are fully editable. Print Preview remains as a menu item for continuity, but the behavior is virtually indistinguishable from SB’ Layout view. Print Preview does maintain its own view settings in terms of active toolbars an</w:t>
      </w:r>
      <w:r w:rsidRPr="003C43A7">
        <w:rPr>
          <w:lang w:val="en-US"/>
        </w:rPr>
        <w:t xml:space="preserve">d zoom percentage, and </w:t>
      </w:r>
      <w:proofErr w:type="gramStart"/>
      <w:r w:rsidRPr="003C43A7">
        <w:rPr>
          <w:lang w:val="en-US"/>
        </w:rPr>
        <w:t>it also</w:t>
      </w:r>
      <w:proofErr w:type="gramEnd"/>
      <w:r w:rsidRPr="003C43A7">
        <w:rPr>
          <w:lang w:val="en-US"/>
        </w:rPr>
        <w:t xml:space="preserve"> has a few special tools of its own.</w:t>
      </w:r>
    </w:p>
    <w:p w:rsidR="008E77A2" w:rsidRDefault="00C97429">
      <w:pPr>
        <w:pBdr>
          <w:top w:val="nil"/>
          <w:left w:val="nil"/>
          <w:bottom w:val="nil"/>
          <w:right w:val="nil"/>
          <w:between w:val="nil"/>
        </w:pBdr>
      </w:pPr>
      <w:bookmarkStart w:id="5" w:name="_oghgny26vg7j" w:colFirst="0" w:colLast="0"/>
      <w:bookmarkEnd w:id="5"/>
      <w:r>
        <w:t>Publikumsrelateret arbejde</w:t>
      </w:r>
    </w:p>
    <w:p w:rsidR="008E77A2" w:rsidRDefault="00C97429">
      <w:pPr>
        <w:pBdr>
          <w:top w:val="nil"/>
          <w:left w:val="nil"/>
          <w:bottom w:val="nil"/>
          <w:right w:val="nil"/>
          <w:between w:val="nil"/>
        </w:pBdr>
      </w:pPr>
      <w:r>
        <w:t>Det varierende antal vagttimer mellem 5 og 7 afspejler blot varierende opfattelser af tidsforbrug.</w:t>
      </w:r>
    </w:p>
    <w:p w:rsidR="008E77A2" w:rsidRDefault="00C97429">
      <w:pPr>
        <w:pBdr>
          <w:top w:val="nil"/>
          <w:left w:val="nil"/>
          <w:bottom w:val="nil"/>
          <w:right w:val="nil"/>
          <w:between w:val="nil"/>
        </w:pBdr>
      </w:pPr>
      <w:r>
        <w:t>Spørgsmålene D1-4</w:t>
      </w:r>
    </w:p>
    <w:p w:rsidR="008E77A2" w:rsidRDefault="00C97429">
      <w:pPr>
        <w:pBdr>
          <w:top w:val="nil"/>
          <w:left w:val="nil"/>
          <w:bottom w:val="nil"/>
          <w:right w:val="nil"/>
          <w:between w:val="nil"/>
        </w:pBdr>
      </w:pPr>
      <w:r>
        <w:lastRenderedPageBreak/>
        <w:t>Besvarelserne skal læses med forbehold for ma</w:t>
      </w:r>
      <w:r>
        <w:t>nglende aktuel dækning på grund af tidsforskydning. Specielt skal bemærkes at der ikke er taget højde for antal ansatte pr. m</w:t>
      </w:r>
    </w:p>
    <w:p w:rsidR="008E77A2" w:rsidRDefault="00C97429">
      <w:pPr>
        <w:pBdr>
          <w:top w:val="nil"/>
          <w:left w:val="nil"/>
          <w:bottom w:val="nil"/>
          <w:right w:val="nil"/>
          <w:between w:val="nil"/>
        </w:pBdr>
      </w:pPr>
      <w:bookmarkStart w:id="6" w:name="_3dy6vkm" w:colFirst="0" w:colLast="0"/>
      <w:bookmarkEnd w:id="6"/>
      <w:r>
        <w:t>Fortegnelse over forslag til forbedring af arbejdsformer og arbejdsindhold</w:t>
      </w:r>
    </w:p>
    <w:p w:rsidR="008E77A2" w:rsidRDefault="00C97429">
      <w:pPr>
        <w:pBdr>
          <w:top w:val="nil"/>
          <w:left w:val="nil"/>
          <w:bottom w:val="nil"/>
          <w:right w:val="nil"/>
          <w:between w:val="nil"/>
        </w:pBdr>
      </w:pPr>
      <w:bookmarkStart w:id="7" w:name="_1t3h5sf" w:colFirst="0" w:colLast="0"/>
      <w:bookmarkEnd w:id="7"/>
      <w:r>
        <w:t>Forskningsaktiviteter</w:t>
      </w:r>
    </w:p>
    <w:p w:rsidR="008E77A2" w:rsidRDefault="00C97429">
      <w:pPr>
        <w:pBdr>
          <w:top w:val="nil"/>
          <w:left w:val="nil"/>
          <w:bottom w:val="nil"/>
          <w:right w:val="nil"/>
          <w:between w:val="nil"/>
        </w:pBdr>
      </w:pPr>
      <w:bookmarkStart w:id="8" w:name="_4d34og8" w:colFirst="0" w:colLast="0"/>
      <w:bookmarkEnd w:id="8"/>
      <w:r>
        <w:t xml:space="preserve">Et centralt og permanent udvalg, </w:t>
      </w:r>
      <w:r>
        <w:t xml:space="preserve">der behandler </w:t>
      </w:r>
      <w:proofErr w:type="spellStart"/>
      <w:r>
        <w:t>FB'ernes</w:t>
      </w:r>
      <w:proofErr w:type="spellEnd"/>
      <w:r>
        <w:t xml:space="preserve"> hovedaktiviteter og varetager deres ensartede opgaver.</w:t>
      </w:r>
    </w:p>
    <w:p w:rsidR="008E77A2" w:rsidRDefault="00C97429">
      <w:pPr>
        <w:pBdr>
          <w:top w:val="nil"/>
          <w:left w:val="nil"/>
          <w:bottom w:val="nil"/>
          <w:right w:val="nil"/>
          <w:between w:val="nil"/>
        </w:pBdr>
      </w:pPr>
      <w:bookmarkStart w:id="9" w:name="_2s8eyo1" w:colFirst="0" w:colLast="0"/>
      <w:bookmarkEnd w:id="9"/>
      <w:r>
        <w:t>Udvalgsarbejde til udformning af en forskningspolitik.</w:t>
      </w:r>
    </w:p>
    <w:p w:rsidR="008E77A2" w:rsidRDefault="00C97429">
      <w:pPr>
        <w:pBdr>
          <w:top w:val="nil"/>
          <w:left w:val="nil"/>
          <w:bottom w:val="nil"/>
          <w:right w:val="nil"/>
          <w:between w:val="nil"/>
        </w:pBdr>
      </w:pPr>
      <w:bookmarkStart w:id="10" w:name="_17dp8vu" w:colFirst="0" w:colLast="0"/>
      <w:bookmarkEnd w:id="10"/>
      <w:r>
        <w:t>Afsat tid til fag-faglig efteruddannelse. Afsat tid til bred orienterende læsning.</w:t>
      </w:r>
    </w:p>
    <w:p w:rsidR="008E77A2" w:rsidRDefault="00C97429">
      <w:pPr>
        <w:pBdr>
          <w:top w:val="nil"/>
          <w:left w:val="nil"/>
          <w:bottom w:val="nil"/>
          <w:right w:val="nil"/>
          <w:between w:val="nil"/>
        </w:pBdr>
      </w:pPr>
      <w:bookmarkStart w:id="11" w:name="_3rdcrjn" w:colFirst="0" w:colLast="0"/>
      <w:bookmarkEnd w:id="11"/>
      <w:r>
        <w:t xml:space="preserve">Biblioteksfaglig forskning i samarbejde </w:t>
      </w:r>
      <w:r>
        <w:t>med de øvrige universitetsbiblioteker i Danmark.</w:t>
      </w:r>
    </w:p>
    <w:p w:rsidR="008E77A2" w:rsidRDefault="00C97429">
      <w:pPr>
        <w:pBdr>
          <w:top w:val="nil"/>
          <w:left w:val="nil"/>
          <w:bottom w:val="nil"/>
          <w:right w:val="nil"/>
          <w:between w:val="nil"/>
        </w:pBdr>
      </w:pPr>
      <w:bookmarkStart w:id="12" w:name="_26in1rg" w:colFirst="0" w:colLast="0"/>
      <w:bookmarkEnd w:id="12"/>
      <w:r>
        <w:t>ARBEJDSBESKRIVELSER</w:t>
      </w:r>
    </w:p>
    <w:p w:rsidR="008E77A2" w:rsidRDefault="00C97429">
      <w:pPr>
        <w:pBdr>
          <w:top w:val="nil"/>
          <w:left w:val="nil"/>
          <w:bottom w:val="nil"/>
          <w:right w:val="nil"/>
          <w:between w:val="nil"/>
        </w:pBdr>
        <w:tabs>
          <w:tab w:val="left" w:pos="498"/>
          <w:tab w:val="left" w:pos="897"/>
          <w:tab w:val="left" w:pos="1196"/>
        </w:tabs>
      </w:pPr>
      <w:r>
        <w:t>Formidlingsopgaver</w:t>
      </w:r>
    </w:p>
    <w:p w:rsidR="008E77A2" w:rsidRDefault="00C97429">
      <w:pPr>
        <w:pBdr>
          <w:top w:val="nil"/>
          <w:left w:val="nil"/>
          <w:bottom w:val="nil"/>
          <w:right w:val="nil"/>
          <w:between w:val="nil"/>
        </w:pBdr>
        <w:tabs>
          <w:tab w:val="left" w:pos="498"/>
          <w:tab w:val="left" w:pos="897"/>
          <w:tab w:val="left" w:pos="1196"/>
        </w:tabs>
      </w:pPr>
      <w:r>
        <w:t>distribution</w:t>
      </w:r>
    </w:p>
    <w:p w:rsidR="008E77A2" w:rsidRDefault="00C97429">
      <w:pPr>
        <w:pBdr>
          <w:top w:val="nil"/>
          <w:left w:val="nil"/>
          <w:bottom w:val="nil"/>
          <w:right w:val="nil"/>
          <w:between w:val="nil"/>
        </w:pBdr>
        <w:tabs>
          <w:tab w:val="left" w:pos="498"/>
          <w:tab w:val="left" w:pos="897"/>
          <w:tab w:val="left" w:pos="1196"/>
        </w:tabs>
      </w:pPr>
      <w:r>
        <w:t>fordeling</w:t>
      </w:r>
    </w:p>
    <w:p w:rsidR="008E77A2" w:rsidRDefault="00C97429">
      <w:pPr>
        <w:pBdr>
          <w:top w:val="nil"/>
          <w:left w:val="nil"/>
          <w:bottom w:val="nil"/>
          <w:right w:val="nil"/>
          <w:between w:val="nil"/>
        </w:pBdr>
        <w:tabs>
          <w:tab w:val="left" w:pos="498"/>
          <w:tab w:val="left" w:pos="897"/>
          <w:tab w:val="left" w:pos="1196"/>
        </w:tabs>
      </w:pPr>
      <w:r>
        <w:t>Anskaffelses- og registreringsopgaver</w:t>
      </w:r>
    </w:p>
    <w:p w:rsidR="008E77A2" w:rsidRDefault="00C97429">
      <w:pPr>
        <w:pBdr>
          <w:top w:val="nil"/>
          <w:left w:val="nil"/>
          <w:bottom w:val="nil"/>
          <w:right w:val="nil"/>
          <w:between w:val="nil"/>
        </w:pBdr>
        <w:tabs>
          <w:tab w:val="left" w:pos="498"/>
          <w:tab w:val="left" w:pos="897"/>
          <w:tab w:val="left" w:pos="1196"/>
        </w:tabs>
      </w:pPr>
      <w:r>
        <w:t>Administrative opgaver</w:t>
      </w:r>
    </w:p>
    <w:p w:rsidR="008E77A2" w:rsidRDefault="00C97429">
      <w:pPr>
        <w:pBdr>
          <w:top w:val="nil"/>
          <w:left w:val="nil"/>
          <w:bottom w:val="nil"/>
          <w:right w:val="nil"/>
          <w:between w:val="nil"/>
        </w:pBdr>
        <w:tabs>
          <w:tab w:val="left" w:pos="498"/>
          <w:tab w:val="left" w:pos="897"/>
          <w:tab w:val="left" w:pos="1196"/>
        </w:tabs>
      </w:pPr>
      <w:r>
        <w:t>Løn administration</w:t>
      </w:r>
    </w:p>
    <w:p w:rsidR="008E77A2" w:rsidRDefault="00C97429">
      <w:pPr>
        <w:pBdr>
          <w:top w:val="nil"/>
          <w:left w:val="nil"/>
          <w:bottom w:val="nil"/>
          <w:right w:val="nil"/>
          <w:between w:val="nil"/>
        </w:pBdr>
        <w:tabs>
          <w:tab w:val="left" w:pos="498"/>
          <w:tab w:val="left" w:pos="897"/>
          <w:tab w:val="left" w:pos="1196"/>
        </w:tabs>
      </w:pPr>
      <w:r>
        <w:t>Bogholderi</w:t>
      </w:r>
    </w:p>
    <w:p w:rsidR="008E77A2" w:rsidRDefault="00C97429">
      <w:pPr>
        <w:pBdr>
          <w:top w:val="nil"/>
          <w:left w:val="nil"/>
          <w:bottom w:val="nil"/>
          <w:right w:val="nil"/>
          <w:between w:val="nil"/>
        </w:pBdr>
        <w:tabs>
          <w:tab w:val="left" w:pos="498"/>
          <w:tab w:val="left" w:pos="897"/>
          <w:tab w:val="left" w:pos="1196"/>
        </w:tabs>
      </w:pPr>
      <w:r>
        <w:t>Postregistrering</w:t>
      </w:r>
    </w:p>
    <w:p w:rsidR="008E77A2" w:rsidRDefault="00C97429">
      <w:pPr>
        <w:pBdr>
          <w:top w:val="nil"/>
          <w:left w:val="nil"/>
          <w:bottom w:val="nil"/>
          <w:right w:val="nil"/>
          <w:between w:val="nil"/>
        </w:pBdr>
        <w:tabs>
          <w:tab w:val="left" w:pos="498"/>
          <w:tab w:val="left" w:pos="897"/>
          <w:tab w:val="left" w:pos="1196"/>
        </w:tabs>
      </w:pPr>
      <w:r>
        <w:t>Indgående</w:t>
      </w:r>
    </w:p>
    <w:p w:rsidR="008E77A2" w:rsidRDefault="00C97429">
      <w:pPr>
        <w:pBdr>
          <w:top w:val="nil"/>
          <w:left w:val="nil"/>
          <w:bottom w:val="nil"/>
          <w:right w:val="nil"/>
          <w:between w:val="nil"/>
        </w:pBdr>
        <w:tabs>
          <w:tab w:val="left" w:pos="498"/>
          <w:tab w:val="left" w:pos="897"/>
          <w:tab w:val="left" w:pos="1196"/>
        </w:tabs>
      </w:pPr>
      <w:r>
        <w:t>Udgående</w:t>
      </w:r>
    </w:p>
    <w:p w:rsidR="008E77A2" w:rsidRDefault="00C97429">
      <w:pPr>
        <w:pBdr>
          <w:top w:val="nil"/>
          <w:left w:val="nil"/>
          <w:bottom w:val="nil"/>
          <w:right w:val="nil"/>
          <w:between w:val="nil"/>
        </w:pBdr>
        <w:tabs>
          <w:tab w:val="left" w:pos="498"/>
          <w:tab w:val="left" w:pos="897"/>
          <w:tab w:val="left" w:pos="1196"/>
        </w:tabs>
      </w:pPr>
      <w:r>
        <w:t>Sociale opgaver</w:t>
      </w:r>
    </w:p>
    <w:p w:rsidR="008E77A2" w:rsidRDefault="00C97429">
      <w:pPr>
        <w:pBdr>
          <w:top w:val="nil"/>
          <w:left w:val="nil"/>
          <w:bottom w:val="nil"/>
          <w:right w:val="nil"/>
          <w:between w:val="nil"/>
        </w:pBdr>
        <w:tabs>
          <w:tab w:val="left" w:pos="498"/>
          <w:tab w:val="left" w:pos="897"/>
          <w:tab w:val="left" w:pos="1196"/>
        </w:tabs>
      </w:pPr>
      <w:r>
        <w:t>Personaleforening</w:t>
      </w:r>
    </w:p>
    <w:p w:rsidR="008E77A2" w:rsidRDefault="00C97429">
      <w:pPr>
        <w:pBdr>
          <w:top w:val="nil"/>
          <w:left w:val="nil"/>
          <w:bottom w:val="nil"/>
          <w:right w:val="nil"/>
          <w:between w:val="nil"/>
        </w:pBdr>
      </w:pPr>
      <w:bookmarkStart w:id="13" w:name="_lnxbz9" w:colFirst="0" w:colLast="0"/>
      <w:bookmarkEnd w:id="13"/>
      <w:r>
        <w:t>Generelle betragtninger</w:t>
      </w:r>
    </w:p>
    <w:p w:rsidR="008E77A2" w:rsidRDefault="00C97429">
      <w:pPr>
        <w:pBdr>
          <w:top w:val="nil"/>
          <w:left w:val="nil"/>
          <w:bottom w:val="nil"/>
          <w:right w:val="nil"/>
          <w:between w:val="nil"/>
        </w:pBdr>
      </w:pPr>
      <w:bookmarkStart w:id="14" w:name="_35nkun2" w:colFirst="0" w:colLast="0"/>
      <w:bookmarkEnd w:id="14"/>
      <w:r>
        <w:t>Formidlingsopgaver</w:t>
      </w:r>
    </w:p>
    <w:p w:rsidR="008E77A2" w:rsidRDefault="00C97429">
      <w:pPr>
        <w:pBdr>
          <w:top w:val="nil"/>
          <w:left w:val="nil"/>
          <w:bottom w:val="nil"/>
          <w:right w:val="nil"/>
          <w:between w:val="nil"/>
        </w:pBdr>
      </w:pPr>
      <w:r>
        <w:t>Forskningsbibliotekarernes arbejde må tage udgangspunkt i de faglige målgruppers behov for litteratur og dokumentation. Dvs. at udgangspunktet for arbejde må blive kontakt til - og vejledning f p</w:t>
      </w:r>
      <w:r>
        <w:t>ublikum.</w:t>
      </w:r>
    </w:p>
    <w:p w:rsidR="008E77A2" w:rsidRDefault="00C97429">
      <w:pPr>
        <w:pBdr>
          <w:top w:val="nil"/>
          <w:left w:val="nil"/>
          <w:bottom w:val="nil"/>
          <w:right w:val="nil"/>
          <w:between w:val="nil"/>
        </w:pBdr>
      </w:pPr>
      <w:r>
        <w:t>Kontakten til målgrupperne kan ske på flere måder:</w:t>
      </w:r>
    </w:p>
    <w:p w:rsidR="008E77A2" w:rsidRDefault="00C97429">
      <w:pPr>
        <w:pBdr>
          <w:top w:val="nil"/>
          <w:left w:val="nil"/>
          <w:bottom w:val="nil"/>
          <w:right w:val="nil"/>
          <w:between w:val="nil"/>
        </w:pBdr>
      </w:pPr>
      <w:r>
        <w:t>Der er med denne med denne opgørelse skabt mulighed for yderligere kontakt til brugerne.</w:t>
      </w:r>
    </w:p>
    <w:p w:rsidR="008E77A2" w:rsidRDefault="00C97429">
      <w:pPr>
        <w:pBdr>
          <w:top w:val="nil"/>
          <w:left w:val="nil"/>
          <w:bottom w:val="nil"/>
          <w:right w:val="nil"/>
          <w:between w:val="nil"/>
        </w:pBdr>
      </w:pPr>
      <w:r>
        <w:t>I den forbindelse skal det nævnes, at den overskydende tid fortrinsvis skal bruges til servicebaseret arbej</w:t>
      </w:r>
      <w:r>
        <w:t>de. Det er ledelsens ønske, at brugerne skal føle sig velkomne på Statsbiblioteket, hvilket alle tidligere undersøgelser da også viser er den væsentligste opgave.</w:t>
      </w:r>
    </w:p>
    <w:p w:rsidR="008E77A2" w:rsidRDefault="00C97429">
      <w:pPr>
        <w:pBdr>
          <w:top w:val="nil"/>
          <w:left w:val="nil"/>
          <w:bottom w:val="nil"/>
          <w:right w:val="nil"/>
          <w:between w:val="nil"/>
        </w:pBdr>
      </w:pPr>
      <w:r>
        <w:t>Den forbindelse skal det også nævnes, at det bliver nødvendigt med ansættelse af ca. 50 nye m</w:t>
      </w:r>
      <w:r>
        <w:t>edarbejdere.</w:t>
      </w:r>
    </w:p>
    <w:p w:rsidR="008E77A2" w:rsidRDefault="00C97429">
      <w:pPr>
        <w:pBdr>
          <w:top w:val="nil"/>
          <w:left w:val="nil"/>
          <w:bottom w:val="nil"/>
          <w:right w:val="nil"/>
          <w:between w:val="nil"/>
        </w:pBdr>
      </w:pPr>
      <w:bookmarkStart w:id="15" w:name="_1ksv4uv" w:colFirst="0" w:colLast="0"/>
      <w:bookmarkEnd w:id="15"/>
      <w:r>
        <w:t>Anskaffelses- og registreringsopgaver</w:t>
      </w:r>
    </w:p>
    <w:p w:rsidR="008E77A2" w:rsidRDefault="00C97429">
      <w:pPr>
        <w:pBdr>
          <w:top w:val="nil"/>
          <w:left w:val="nil"/>
          <w:bottom w:val="nil"/>
          <w:right w:val="nil"/>
          <w:between w:val="nil"/>
        </w:pBdr>
      </w:pPr>
      <w:r>
        <w:t xml:space="preserve">Udvælgelse til anskaffelse af </w:t>
      </w:r>
    </w:p>
    <w:p w:rsidR="008E77A2" w:rsidRDefault="00C97429">
      <w:pPr>
        <w:pBdr>
          <w:top w:val="nil"/>
          <w:left w:val="nil"/>
          <w:bottom w:val="nil"/>
          <w:right w:val="nil"/>
          <w:between w:val="nil"/>
        </w:pBdr>
      </w:pPr>
      <w:r>
        <w:t>Udenlandsk videnskabelig litteratur mv.</w:t>
      </w:r>
    </w:p>
    <w:p w:rsidR="008E77A2" w:rsidRDefault="00C97429">
      <w:pPr>
        <w:pBdr>
          <w:top w:val="nil"/>
          <w:left w:val="nil"/>
          <w:bottom w:val="nil"/>
          <w:right w:val="nil"/>
          <w:between w:val="nil"/>
        </w:pBdr>
      </w:pPr>
      <w:r>
        <w:t>Dansk videnskabelig litteratur, som supplement til pligtafleveringen.</w:t>
      </w:r>
    </w:p>
    <w:p w:rsidR="008E77A2" w:rsidRDefault="00C97429">
      <w:pPr>
        <w:pBdr>
          <w:top w:val="nil"/>
          <w:left w:val="nil"/>
          <w:bottom w:val="nil"/>
          <w:right w:val="nil"/>
          <w:between w:val="nil"/>
        </w:pBdr>
      </w:pPr>
      <w:r>
        <w:t xml:space="preserve">Foruden løbende overvågning af bogvalgsmaterialet, vil det ti være formålstjenligt at </w:t>
      </w:r>
      <w:proofErr w:type="spellStart"/>
      <w:r>
        <w:t>FB'eren</w:t>
      </w:r>
      <w:proofErr w:type="spellEnd"/>
      <w:r>
        <w:t xml:space="preserve"> har direkte forbindelse med relevante institutter.</w:t>
      </w:r>
    </w:p>
    <w:p w:rsidR="008E77A2" w:rsidRDefault="00C97429">
      <w:pPr>
        <w:pBdr>
          <w:top w:val="nil"/>
          <w:left w:val="nil"/>
          <w:bottom w:val="nil"/>
          <w:right w:val="nil"/>
          <w:between w:val="nil"/>
        </w:pBdr>
      </w:pPr>
      <w:r>
        <w:t>Fagreferentens opgaver i henseende til materialets tilgængelighed.</w:t>
      </w:r>
    </w:p>
    <w:p w:rsidR="008E77A2" w:rsidRDefault="00C97429">
      <w:pPr>
        <w:pBdr>
          <w:top w:val="nil"/>
          <w:left w:val="nil"/>
          <w:bottom w:val="nil"/>
          <w:right w:val="nil"/>
          <w:between w:val="nil"/>
        </w:pBdr>
      </w:pPr>
      <w:bookmarkStart w:id="16" w:name="_44sinio" w:colFirst="0" w:colLast="0"/>
      <w:bookmarkEnd w:id="16"/>
      <w:r>
        <w:t>ANBEFALINGER</w:t>
      </w:r>
    </w:p>
    <w:p w:rsidR="008E77A2" w:rsidRDefault="00C97429">
      <w:pPr>
        <w:pBdr>
          <w:top w:val="nil"/>
          <w:left w:val="nil"/>
          <w:bottom w:val="nil"/>
          <w:right w:val="nil"/>
          <w:between w:val="nil"/>
        </w:pBdr>
      </w:pPr>
      <w:r>
        <w:t>Udvalgets forslag til initiativ</w:t>
      </w:r>
      <w:r>
        <w:t>er i 1993. Disse forslag har dels deres udspring i rapporterne, dels er de fremkommet på baggrund af de diskussioner i udvalget, som gennemgangen af rapporterne har medført. De vedrører ikke specielt forskningsbibliotekarerne, men SB i almindelighed.</w:t>
      </w:r>
    </w:p>
    <w:p w:rsidR="008E77A2" w:rsidRDefault="00C97429">
      <w:pPr>
        <w:pBdr>
          <w:top w:val="nil"/>
          <w:left w:val="nil"/>
          <w:bottom w:val="nil"/>
          <w:right w:val="nil"/>
          <w:between w:val="nil"/>
        </w:pBdr>
        <w:tabs>
          <w:tab w:val="left" w:pos="498"/>
          <w:tab w:val="left" w:pos="832"/>
          <w:tab w:val="left" w:pos="1196"/>
          <w:tab w:val="left" w:pos="1661"/>
        </w:tabs>
      </w:pPr>
      <w:r>
        <w:t>Publi</w:t>
      </w:r>
      <w:r>
        <w:t>kumsarbejde</w:t>
      </w:r>
    </w:p>
    <w:p w:rsidR="008E77A2" w:rsidRDefault="00C97429">
      <w:pPr>
        <w:pBdr>
          <w:top w:val="nil"/>
          <w:left w:val="nil"/>
          <w:bottom w:val="nil"/>
          <w:right w:val="nil"/>
          <w:between w:val="nil"/>
        </w:pBdr>
        <w:tabs>
          <w:tab w:val="left" w:pos="498"/>
          <w:tab w:val="left" w:pos="832"/>
          <w:tab w:val="left" w:pos="1196"/>
          <w:tab w:val="left" w:pos="1661"/>
        </w:tabs>
      </w:pPr>
      <w:r>
        <w:t>Online-søgninger</w:t>
      </w:r>
    </w:p>
    <w:p w:rsidR="008E77A2" w:rsidRDefault="00C97429">
      <w:pPr>
        <w:pBdr>
          <w:top w:val="nil"/>
          <w:left w:val="nil"/>
          <w:bottom w:val="nil"/>
          <w:right w:val="nil"/>
          <w:between w:val="nil"/>
        </w:pBdr>
        <w:tabs>
          <w:tab w:val="left" w:pos="498"/>
          <w:tab w:val="left" w:pos="832"/>
          <w:tab w:val="left" w:pos="1196"/>
          <w:tab w:val="left" w:pos="1661"/>
        </w:tabs>
      </w:pPr>
      <w:r>
        <w:t>Fagreferentarbejde</w:t>
      </w:r>
    </w:p>
    <w:p w:rsidR="008E77A2" w:rsidRDefault="00C97429">
      <w:pPr>
        <w:pBdr>
          <w:top w:val="nil"/>
          <w:left w:val="nil"/>
          <w:bottom w:val="nil"/>
          <w:right w:val="nil"/>
          <w:between w:val="nil"/>
        </w:pBdr>
        <w:tabs>
          <w:tab w:val="left" w:pos="498"/>
          <w:tab w:val="left" w:pos="832"/>
          <w:tab w:val="left" w:pos="1196"/>
          <w:tab w:val="left" w:pos="1661"/>
        </w:tabs>
      </w:pPr>
      <w:proofErr w:type="spellStart"/>
      <w:r>
        <w:t>Emneklassifikat</w:t>
      </w:r>
      <w:proofErr w:type="spellEnd"/>
    </w:p>
    <w:p w:rsidR="008E77A2" w:rsidRDefault="00C97429">
      <w:pPr>
        <w:pBdr>
          <w:top w:val="nil"/>
          <w:left w:val="nil"/>
          <w:bottom w:val="nil"/>
          <w:right w:val="nil"/>
          <w:between w:val="nil"/>
        </w:pBdr>
        <w:tabs>
          <w:tab w:val="left" w:pos="498"/>
          <w:tab w:val="left" w:pos="832"/>
          <w:tab w:val="left" w:pos="1196"/>
          <w:tab w:val="left" w:pos="1661"/>
        </w:tabs>
      </w:pPr>
      <w:r>
        <w:t>Uddrag af spørgeskema</w:t>
      </w:r>
    </w:p>
    <w:sectPr w:rsidR="008E77A2">
      <w:headerReference w:type="default" r:id="rId6"/>
      <w:footerReference w:type="default" r:id="rId7"/>
      <w:pgSz w:w="11907" w:h="16840"/>
      <w:pgMar w:top="1701" w:right="1418" w:bottom="1701" w:left="2268"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97429">
      <w:r>
        <w:separator/>
      </w:r>
    </w:p>
  </w:endnote>
  <w:endnote w:type="continuationSeparator" w:id="0">
    <w:p w:rsidR="00000000" w:rsidRDefault="00C9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A2" w:rsidRDefault="008E77A2">
    <w:pPr>
      <w:pBdr>
        <w:top w:val="nil"/>
        <w:left w:val="nil"/>
        <w:bottom w:val="nil"/>
        <w:right w:val="nil"/>
        <w:between w:val="nil"/>
      </w:pBdr>
      <w:tabs>
        <w:tab w:val="center" w:pos="4819"/>
        <w:tab w:val="right" w:pos="9638"/>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97429">
      <w:r>
        <w:separator/>
      </w:r>
    </w:p>
  </w:footnote>
  <w:footnote w:type="continuationSeparator" w:id="0">
    <w:p w:rsidR="00000000" w:rsidRDefault="00C97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A2" w:rsidRDefault="008E77A2">
    <w:pPr>
      <w:pBdr>
        <w:top w:val="nil"/>
        <w:left w:val="nil"/>
        <w:bottom w:val="nil"/>
        <w:right w:val="nil"/>
        <w:between w:val="nil"/>
      </w:pBdr>
      <w:tabs>
        <w:tab w:val="center" w:pos="4819"/>
        <w:tab w:val="right" w:pos="9638"/>
      </w:tabs>
      <w:spacing w:before="708"/>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A2"/>
    <w:rsid w:val="003C43A7"/>
    <w:rsid w:val="008E77A2"/>
    <w:rsid w:val="00C974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D4655-6192-4202-AFD4-C09C3E0E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da"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pPr>
      <w:keepNext/>
      <w:keepLines/>
      <w:spacing w:before="240" w:after="240"/>
      <w:outlineLvl w:val="0"/>
    </w:pPr>
    <w:rPr>
      <w:b/>
      <w:smallCaps/>
      <w:sz w:val="36"/>
      <w:szCs w:val="36"/>
    </w:rPr>
  </w:style>
  <w:style w:type="paragraph" w:styleId="Overskrift2">
    <w:name w:val="heading 2"/>
    <w:basedOn w:val="Normal"/>
    <w:next w:val="Normal"/>
    <w:qFormat/>
    <w:pPr>
      <w:keepNext/>
      <w:keepLines/>
      <w:spacing w:before="240" w:after="120"/>
      <w:outlineLvl w:val="1"/>
    </w:pPr>
    <w:rPr>
      <w:b/>
      <w:sz w:val="28"/>
      <w:szCs w:val="28"/>
    </w:rPr>
  </w:style>
  <w:style w:type="paragraph" w:styleId="Overskrift3">
    <w:name w:val="heading 3"/>
    <w:basedOn w:val="Normal"/>
    <w:next w:val="Normal"/>
    <w:qFormat/>
    <w:pPr>
      <w:keepNext/>
      <w:keepLines/>
      <w:spacing w:before="240" w:after="60"/>
      <w:outlineLvl w:val="2"/>
    </w:pPr>
    <w:rPr>
      <w:b/>
    </w:rPr>
  </w:style>
  <w:style w:type="paragraph" w:styleId="Overskrift4">
    <w:name w:val="heading 4"/>
    <w:basedOn w:val="Normal"/>
    <w:next w:val="Normal"/>
    <w:pPr>
      <w:keepNext/>
      <w:keepLines/>
      <w:spacing w:before="240" w:after="60"/>
      <w:outlineLvl w:val="3"/>
    </w:pPr>
    <w:rPr>
      <w:rFonts w:ascii="Times New Roman" w:eastAsia="Times New Roman" w:hAnsi="Times New Roman" w:cs="Times New Roman"/>
      <w:b/>
      <w:i/>
    </w:rPr>
  </w:style>
  <w:style w:type="paragraph" w:styleId="Overskrift5">
    <w:name w:val="heading 5"/>
    <w:basedOn w:val="Normal"/>
    <w:next w:val="Normal"/>
    <w:pPr>
      <w:keepNext/>
      <w:keepLines/>
      <w:spacing w:before="240" w:after="60"/>
      <w:outlineLvl w:val="4"/>
    </w:pPr>
    <w:rPr>
      <w:rFonts w:ascii="Arial" w:eastAsia="Arial" w:hAnsi="Arial" w:cs="Arial"/>
      <w:sz w:val="22"/>
      <w:szCs w:val="22"/>
    </w:rPr>
  </w:style>
  <w:style w:type="paragraph" w:styleId="Overskrift6">
    <w:name w:val="heading 6"/>
    <w:basedOn w:val="Normal"/>
    <w:next w:val="Normal"/>
    <w:pPr>
      <w:keepNext/>
      <w:keepLines/>
      <w:spacing w:before="240" w:after="60"/>
      <w:outlineLvl w:val="5"/>
    </w:pPr>
    <w:rPr>
      <w:rFonts w:ascii="Arial" w:eastAsia="Arial" w:hAnsi="Arial" w:cs="Arial"/>
      <w: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38C60846.dotm</Template>
  <TotalTime>1</TotalTime>
  <Pages>2</Pages>
  <Words>790</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Køge Handelsskole</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Klostermann Hansen</dc:creator>
  <cp:lastModifiedBy>Anders Klostermann Hansen</cp:lastModifiedBy>
  <cp:revision>3</cp:revision>
  <dcterms:created xsi:type="dcterms:W3CDTF">2018-08-28T13:07:00Z</dcterms:created>
  <dcterms:modified xsi:type="dcterms:W3CDTF">2018-08-28T13:08:00Z</dcterms:modified>
</cp:coreProperties>
</file>